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AD" w:rsidRPr="0075562A" w:rsidRDefault="007E5DAD" w:rsidP="007E5DA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75562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Na podstawie </w:t>
      </w:r>
      <w:r w:rsidR="004B586E" w:rsidRPr="0075562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art.</w:t>
      </w:r>
      <w:r w:rsidRPr="0075562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38 ust.</w:t>
      </w:r>
      <w:r w:rsidR="004B586E" w:rsidRPr="0075562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75562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 ustawy prawo zamówień publicznych</w:t>
      </w:r>
      <w:r w:rsidR="004B586E" w:rsidRPr="0075562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,</w:t>
      </w:r>
      <w:r w:rsidRPr="0075562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Zamawiający dokonuje następujących zmian w SIWZ:</w:t>
      </w:r>
    </w:p>
    <w:p w:rsidR="007E5DAD" w:rsidRPr="007E5DAD" w:rsidRDefault="007E5DAD" w:rsidP="007E5DA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5562A" w:rsidRPr="0075562A" w:rsidRDefault="007E5DAD" w:rsidP="007556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</w:pPr>
      <w:r w:rsidRPr="0075562A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 xml:space="preserve">W załączniku nr 4 </w:t>
      </w:r>
    </w:p>
    <w:p w:rsidR="007E5DAD" w:rsidRPr="0075562A" w:rsidRDefault="007E5DAD" w:rsidP="0075562A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5562A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 xml:space="preserve">                                                                                            </w:t>
      </w:r>
      <w:r w:rsidR="0075562A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 xml:space="preserve">                         </w:t>
      </w:r>
      <w:r w:rsidR="0075562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Punkt 1 </w:t>
      </w:r>
      <w:r w:rsidRPr="0075562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Elementy wyposażenia</w:t>
      </w:r>
      <w:r w:rsidR="0075562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 konserwacji podłogi -</w:t>
      </w:r>
      <w:r w:rsidRPr="0075562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otrzymuje brzmienie:</w:t>
      </w:r>
    </w:p>
    <w:p w:rsidR="0041485D" w:rsidRPr="007E5DAD" w:rsidRDefault="0041485D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8248" w:type="dxa"/>
        <w:tblInd w:w="7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6"/>
        <w:gridCol w:w="5743"/>
        <w:gridCol w:w="1031"/>
        <w:gridCol w:w="768"/>
      </w:tblGrid>
      <w:tr w:rsidR="007E5DAD" w:rsidTr="00BB695C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DAD" w:rsidRDefault="007E5DAD" w:rsidP="00BB695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L.p.</w:t>
            </w:r>
          </w:p>
        </w:tc>
        <w:tc>
          <w:tcPr>
            <w:tcW w:w="5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DAD" w:rsidRDefault="007E5DAD" w:rsidP="00BB695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Nazwa artykułu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DAD" w:rsidRDefault="007E5DAD" w:rsidP="00BB695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j.m.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5DAD" w:rsidRDefault="007E5DAD" w:rsidP="00BB695C">
            <w:pPr>
              <w:pStyle w:val="Zawartotabeli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ilość</w:t>
            </w:r>
          </w:p>
        </w:tc>
      </w:tr>
      <w:tr w:rsidR="007E5DAD" w:rsidTr="00BB695C">
        <w:trPr>
          <w:trHeight w:val="349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DAD" w:rsidRDefault="007E5DAD" w:rsidP="00BB695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5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1ECD" w:rsidRPr="00BC33DD" w:rsidRDefault="00F31ECD" w:rsidP="00F31EC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3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Wykładzina ochronna w płytach. Płyty wykonane z włókniny igłowanej (100% PP) w kolorze </w:t>
            </w:r>
            <w:r w:rsidRPr="00BC33DD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szarym</w:t>
            </w:r>
            <w:r w:rsidRPr="00BC3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, na trwałym spodzie antypoślizgowym (</w:t>
            </w:r>
            <w:proofErr w:type="spellStart"/>
            <w:r w:rsidRPr="00BC3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polyolefin</w:t>
            </w:r>
            <w:proofErr w:type="spellEnd"/>
            <w:r w:rsidRPr="00BC3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) w jasnym kolorze, gwarantującym doskonałe przyleganie do podłogi. Wykładzina niebrudząca, odporna na uszkodzenia mechaniczne. Tłumienie dźwięku 18-19dB. Odporna na ogień wg normy EN -13501-1. Wymiary płyty 1000x2000 mm, grubość całkowita co najmniej 6mm, waga 1 płyty 7,2 - 7,6kg. Wykładzina musi gwarantować pełne zabezpieczenie podłogi sportowej w hali przed niepożądanymi czynnikami, typu: niedopałki papierosów, rozlane płyny, resztki jedzenia, nieodpowiednie obuwie (szpilki, podkute buty)..</w:t>
            </w:r>
          </w:p>
          <w:p w:rsidR="002719F4" w:rsidRPr="002719F4" w:rsidRDefault="002719F4" w:rsidP="002719F4">
            <w:pPr>
              <w:pStyle w:val="ox-0ef0c1082e-msonormal"/>
              <w:rPr>
                <w:b/>
              </w:rPr>
            </w:pPr>
            <w:r w:rsidRPr="002719F4">
              <w:rPr>
                <w:b/>
                <w:i/>
                <w:iCs/>
              </w:rPr>
              <w:t xml:space="preserve">Zamawiający w celu potwierdzenia przez oferentów parametrów wykładziny określonych </w:t>
            </w:r>
            <w:r>
              <w:rPr>
                <w:b/>
                <w:i/>
                <w:iCs/>
              </w:rPr>
              <w:t>powyżej,</w:t>
            </w:r>
            <w:r w:rsidRPr="002719F4">
              <w:rPr>
                <w:b/>
                <w:i/>
                <w:iCs/>
              </w:rPr>
              <w:t xml:space="preserve"> wymaga załączenia do oferty próbki oferowanej wykładziny o rzeczywistym wymiarze płyty tj. </w:t>
            </w:r>
            <w:r>
              <w:rPr>
                <w:b/>
                <w:i/>
                <w:iCs/>
              </w:rPr>
              <w:t xml:space="preserve">1x2 </w:t>
            </w:r>
            <w:r w:rsidRPr="002719F4">
              <w:rPr>
                <w:b/>
                <w:i/>
                <w:iCs/>
              </w:rPr>
              <w:t>m</w:t>
            </w:r>
          </w:p>
          <w:p w:rsidR="002719F4" w:rsidRDefault="002719F4" w:rsidP="002719F4">
            <w:pPr>
              <w:pStyle w:val="ox-0ef0c1082e-msonormal"/>
            </w:pPr>
            <w:r>
              <w:rPr>
                <w:i/>
                <w:iCs/>
              </w:rPr>
              <w:t> </w:t>
            </w:r>
          </w:p>
          <w:p w:rsidR="0075562A" w:rsidRPr="00723C60" w:rsidRDefault="0075562A" w:rsidP="00BB695C">
            <w:pPr>
              <w:snapToGrid w:val="0"/>
              <w:rPr>
                <w:sz w:val="18"/>
                <w:szCs w:val="18"/>
                <w:lang w:bidi="en-US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5DAD" w:rsidRPr="00CC3CF7" w:rsidRDefault="007E5DAD" w:rsidP="00BB695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CC3CF7">
              <w:rPr>
                <w:rFonts w:ascii="Arial" w:hAnsi="Arial" w:cs="Arial"/>
                <w:sz w:val="18"/>
                <w:szCs w:val="18"/>
                <w:lang w:eastAsia="en-US" w:bidi="en-US"/>
              </w:rPr>
              <w:t>szt.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5DAD" w:rsidRPr="0075562A" w:rsidRDefault="007E5DAD" w:rsidP="00BB695C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5562A">
              <w:rPr>
                <w:rFonts w:ascii="Arial" w:hAnsi="Arial" w:cs="Arial"/>
                <w:b/>
                <w:sz w:val="18"/>
                <w:szCs w:val="18"/>
                <w:lang w:bidi="en-US"/>
              </w:rPr>
              <w:t>300</w:t>
            </w:r>
          </w:p>
        </w:tc>
      </w:tr>
    </w:tbl>
    <w:p w:rsidR="007E5DAD" w:rsidRDefault="007E5DAD" w:rsidP="007E5DAD">
      <w:pPr>
        <w:spacing w:line="360" w:lineRule="auto"/>
      </w:pPr>
    </w:p>
    <w:p w:rsidR="007E5DAD" w:rsidRDefault="007E5DAD"/>
    <w:sectPr w:rsidR="007E5DAD" w:rsidSect="0041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C1"/>
    <w:multiLevelType w:val="hybridMultilevel"/>
    <w:tmpl w:val="E1A4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DAD"/>
    <w:rsid w:val="0004731C"/>
    <w:rsid w:val="00146342"/>
    <w:rsid w:val="002719F4"/>
    <w:rsid w:val="0041485D"/>
    <w:rsid w:val="004B586E"/>
    <w:rsid w:val="0075562A"/>
    <w:rsid w:val="007E5DAD"/>
    <w:rsid w:val="008A263B"/>
    <w:rsid w:val="00C55712"/>
    <w:rsid w:val="00F3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E5D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62A"/>
    <w:pPr>
      <w:ind w:left="720"/>
      <w:contextualSpacing/>
    </w:pPr>
  </w:style>
  <w:style w:type="paragraph" w:customStyle="1" w:styleId="ox-0ef0c1082e-msonormal">
    <w:name w:val="ox-0ef0c1082e-msonormal"/>
    <w:basedOn w:val="Normalny"/>
    <w:rsid w:val="0027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8</cp:revision>
  <dcterms:created xsi:type="dcterms:W3CDTF">2016-08-02T11:13:00Z</dcterms:created>
  <dcterms:modified xsi:type="dcterms:W3CDTF">2016-08-02T11:46:00Z</dcterms:modified>
</cp:coreProperties>
</file>