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24" w:rsidRPr="00C20024" w:rsidRDefault="003F3083" w:rsidP="00C20024">
      <w:pPr>
        <w:pStyle w:val="Tytu"/>
      </w:pPr>
      <w:r>
        <w:rPr>
          <w:sz w:val="28"/>
          <w:szCs w:val="28"/>
        </w:rPr>
        <w:t xml:space="preserve">Załącznik nr 9 </w:t>
      </w:r>
      <w:r w:rsidR="00C20024" w:rsidRPr="00166ECA">
        <w:rPr>
          <w:sz w:val="28"/>
          <w:szCs w:val="28"/>
        </w:rPr>
        <w:t>Wybrane elementy / systemy budowy terminala GA szczególnie istotne dla Zamawiającego</w:t>
      </w:r>
      <w:r w:rsidR="00C20024">
        <w:t>.</w:t>
      </w:r>
    </w:p>
    <w:tbl>
      <w:tblPr>
        <w:tblStyle w:val="Tabela-Siatka"/>
        <w:tblpPr w:leftFromText="141" w:rightFromText="141" w:vertAnchor="page" w:horzAnchor="margin" w:tblpY="2908"/>
        <w:tblW w:w="14992" w:type="dxa"/>
        <w:tblLook w:val="04A0" w:firstRow="1" w:lastRow="0" w:firstColumn="1" w:lastColumn="0" w:noHBand="0" w:noVBand="1"/>
      </w:tblPr>
      <w:tblGrid>
        <w:gridCol w:w="456"/>
        <w:gridCol w:w="3100"/>
        <w:gridCol w:w="5791"/>
        <w:gridCol w:w="5645"/>
      </w:tblGrid>
      <w:tr w:rsidR="00C20024" w:rsidRPr="00883214" w:rsidTr="00C20024">
        <w:tc>
          <w:tcPr>
            <w:tcW w:w="456" w:type="dxa"/>
            <w:vAlign w:val="center"/>
          </w:tcPr>
          <w:p w:rsidR="00C20024" w:rsidRPr="00C20024" w:rsidRDefault="00C20024" w:rsidP="00C200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20024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100" w:type="dxa"/>
            <w:vAlign w:val="center"/>
          </w:tcPr>
          <w:p w:rsidR="00C20024" w:rsidRPr="00C20024" w:rsidRDefault="00C20024" w:rsidP="00C200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Elementy / systemy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C20024" w:rsidRPr="00C20024" w:rsidRDefault="00C20024" w:rsidP="00C20024">
            <w:pPr>
              <w:snapToGrid w:val="0"/>
              <w:spacing w:line="300" w:lineRule="exac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Materiał, technologia i</w:t>
            </w:r>
            <w:r w:rsidRPr="00C200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referencyjni producenci</w:t>
            </w:r>
          </w:p>
          <w:p w:rsidR="00C20024" w:rsidRPr="00C20024" w:rsidRDefault="00C20024" w:rsidP="00C20024">
            <w:pPr>
              <w:rPr>
                <w:rFonts w:ascii="Times New Roman" w:hAnsi="Times New Roman" w:cs="Times New Roman"/>
                <w:b/>
              </w:rPr>
            </w:pPr>
            <w:r w:rsidRPr="00C20024">
              <w:rPr>
                <w:rFonts w:ascii="Times New Roman" w:eastAsia="Times New Roman" w:hAnsi="Times New Roman" w:cs="Times New Roman"/>
                <w:b/>
                <w:lang w:eastAsia="pl-PL"/>
              </w:rPr>
              <w:t>wg dokumentacji projektowej</w:t>
            </w:r>
          </w:p>
        </w:tc>
        <w:tc>
          <w:tcPr>
            <w:tcW w:w="5645" w:type="dxa"/>
            <w:vAlign w:val="center"/>
          </w:tcPr>
          <w:p w:rsidR="00C20024" w:rsidRPr="00C20024" w:rsidRDefault="00C20024" w:rsidP="00C20024">
            <w:pPr>
              <w:rPr>
                <w:rFonts w:ascii="Times New Roman" w:hAnsi="Times New Roman" w:cs="Times New Roman"/>
                <w:b/>
              </w:rPr>
            </w:pPr>
            <w:r w:rsidRPr="00C20024">
              <w:rPr>
                <w:rFonts w:ascii="Times New Roman" w:eastAsia="Times New Roman" w:hAnsi="Times New Roman" w:cs="Times New Roman"/>
                <w:b/>
                <w:lang w:eastAsia="pl-PL"/>
              </w:rPr>
              <w:t>Standardy, materiały i urządzenia oraz rozwiązania  indywidualne proponowane przez Oferenta w ramach ceny ryczałtowej</w:t>
            </w: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883214" w:rsidRDefault="00C20024" w:rsidP="0029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konstrukcji i stanu surowego</w:t>
            </w:r>
          </w:p>
        </w:tc>
      </w:tr>
      <w:tr w:rsidR="003F3083" w:rsidRPr="00883214" w:rsidTr="00294016">
        <w:tc>
          <w:tcPr>
            <w:tcW w:w="456" w:type="dxa"/>
          </w:tcPr>
          <w:p w:rsidR="003F3083" w:rsidRDefault="00BD6FD6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3F3083" w:rsidRPr="003F3083" w:rsidRDefault="00BD6FD6" w:rsidP="003F3083">
            <w:pPr>
              <w:snapToGrid w:val="0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91" w:type="dxa"/>
            <w:shd w:val="clear" w:color="auto" w:fill="auto"/>
          </w:tcPr>
          <w:p w:rsidR="003F3083" w:rsidRPr="003F3083" w:rsidRDefault="00BD6FD6" w:rsidP="003F3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45" w:type="dxa"/>
          </w:tcPr>
          <w:p w:rsidR="003F3083" w:rsidRPr="00BD6FD6" w:rsidRDefault="00BD6FD6" w:rsidP="003F3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6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snapToGrid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konstrukcji</w:t>
            </w:r>
          </w:p>
          <w:p w:rsidR="00C20024" w:rsidRPr="00883214" w:rsidRDefault="00C20024" w:rsidP="00294016">
            <w:pPr>
              <w:snapToGrid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stalowej dachu i elewacji</w:t>
            </w:r>
          </w:p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prefabrykowane ze stali  St3S, ocynkowane, z dwuteowników 450PE (L=15,4m w trakcie od strony lotniska) oraz 330PE (od strony miasta), elementy elewacji - z ceowników 240</w:t>
            </w:r>
          </w:p>
        </w:tc>
        <w:tc>
          <w:tcPr>
            <w:tcW w:w="5645" w:type="dxa"/>
          </w:tcPr>
          <w:p w:rsidR="00C20024" w:rsidRPr="003F3083" w:rsidRDefault="00C20024" w:rsidP="00294F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określić </w:t>
            </w:r>
            <w:r w:rsidR="00294FFF"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producenta</w:t>
            </w: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elementów stalowych oraz wybraną cynkownię z wanną o min wymiarach 15,5x2,5m </w:t>
            </w: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883214" w:rsidRDefault="00C20024" w:rsidP="0029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Izolacje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Pokrycie dachu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1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blacha aluminiowa  65/400 gr.0,9mm, pasy bez połączeń poprzecznych na całej długości dachu łączone na rąbki stojące</w:t>
            </w:r>
          </w:p>
        </w:tc>
        <w:tc>
          <w:tcPr>
            <w:tcW w:w="5645" w:type="dxa"/>
          </w:tcPr>
          <w:p w:rsidR="00C20024" w:rsidRPr="003F3083" w:rsidRDefault="00C20024" w:rsidP="00294F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określić </w:t>
            </w:r>
            <w:r w:rsidR="00294FFF"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producenta</w:t>
            </w: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i proponowany system pokrycia dachu</w:t>
            </w: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883214" w:rsidRDefault="00C20024" w:rsidP="0029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Elewacje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Elewacja frontowa i szczytowa od strony GA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1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wentylowana okładzina </w:t>
            </w:r>
            <w:r w:rsidR="00175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elewacyjna</w:t>
            </w:r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gr. 12 mm w kolorze </w:t>
            </w:r>
            <w:r w:rsidR="00175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białym</w:t>
            </w:r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 </w:t>
            </w:r>
            <w:proofErr w:type="spellStart"/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podkonstrukcji</w:t>
            </w:r>
            <w:proofErr w:type="spellEnd"/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profili stalowych i aluminiowych</w:t>
            </w:r>
            <w:r w:rsidR="00175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odporna na działanie promieniowania UV</w:t>
            </w:r>
          </w:p>
        </w:tc>
        <w:tc>
          <w:tcPr>
            <w:tcW w:w="5645" w:type="dxa"/>
          </w:tcPr>
          <w:p w:rsidR="00C20024" w:rsidRPr="003F3083" w:rsidRDefault="00C20024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określić </w:t>
            </w:r>
            <w:r w:rsidR="004E27BB"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producenta </w:t>
            </w: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i proponowany system pokrycia elewacji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Wykończenie pozostałych elewacji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1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wentylowana okładzina </w:t>
            </w:r>
            <w:r w:rsidR="00175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elewacyjna z płyt typu HPL </w:t>
            </w:r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zawieszana na </w:t>
            </w:r>
            <w:proofErr w:type="spellStart"/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podkonstrukcji</w:t>
            </w:r>
            <w:proofErr w:type="spellEnd"/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profili stalowych i aluminiowych</w:t>
            </w:r>
          </w:p>
        </w:tc>
        <w:tc>
          <w:tcPr>
            <w:tcW w:w="5645" w:type="dxa"/>
          </w:tcPr>
          <w:p w:rsidR="00C20024" w:rsidRPr="003F3083" w:rsidRDefault="00C20024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określić </w:t>
            </w:r>
            <w:r w:rsidR="004E27BB"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producenta</w:t>
            </w: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i proponowany system pokrycia elewacji</w:t>
            </w: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883214" w:rsidRDefault="00C20024" w:rsidP="0029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Okna i przeszklenia zewnętrzne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Szklenie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U=1,1 W/m2K, P 37% G=0,3, szyby: zewnętrzne hartowane 6 mm (ESG);wewnętrzne VSG typu P2 , 4.4.2., pas dolny P4 4.4.3</w:t>
            </w:r>
          </w:p>
        </w:tc>
        <w:tc>
          <w:tcPr>
            <w:tcW w:w="5645" w:type="dxa"/>
          </w:tcPr>
          <w:p w:rsidR="00C20024" w:rsidRPr="003F3083" w:rsidRDefault="00C20024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określić </w:t>
            </w:r>
            <w:r w:rsidR="004E27BB"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producenta i</w:t>
            </w: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rodzaj szklenia 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Świetliki dachowe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175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z poliestru zbrojonego włóknem szklanym, z atestem NRO, wymagana min 10 letnia gwarancja</w:t>
            </w:r>
          </w:p>
        </w:tc>
        <w:tc>
          <w:tcPr>
            <w:tcW w:w="5645" w:type="dxa"/>
          </w:tcPr>
          <w:p w:rsidR="00C20024" w:rsidRPr="003F3083" w:rsidRDefault="00C20024" w:rsidP="004E27B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3F3083">
              <w:rPr>
                <w:rFonts w:ascii="Times New Roman" w:hAnsi="Times New Roman" w:cs="Times New Roman"/>
                <w:sz w:val="20"/>
                <w:szCs w:val="20"/>
              </w:rPr>
              <w:t xml:space="preserve">należy określić </w:t>
            </w:r>
            <w:r w:rsidR="004E27BB" w:rsidRPr="003F3083">
              <w:rPr>
                <w:rFonts w:ascii="Times New Roman" w:hAnsi="Times New Roman" w:cs="Times New Roman"/>
                <w:sz w:val="20"/>
                <w:szCs w:val="20"/>
              </w:rPr>
              <w:t>producenta</w:t>
            </w:r>
            <w:r w:rsidRPr="003F3083">
              <w:rPr>
                <w:rFonts w:ascii="Times New Roman" w:hAnsi="Times New Roman" w:cs="Times New Roman"/>
                <w:sz w:val="20"/>
                <w:szCs w:val="20"/>
              </w:rPr>
              <w:t xml:space="preserve"> i oferowany system świetlików</w:t>
            </w: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883214" w:rsidRDefault="00C20024" w:rsidP="0029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Drzwi i bramy zewnętrzne</w:t>
            </w:r>
          </w:p>
        </w:tc>
      </w:tr>
      <w:tr w:rsidR="00C20024" w:rsidRPr="00883214" w:rsidTr="003F3083">
        <w:trPr>
          <w:trHeight w:val="544"/>
        </w:trPr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Bramy do sortowni bagażu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1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bramy segmentowe, szybkobieżne, </w:t>
            </w:r>
          </w:p>
        </w:tc>
        <w:tc>
          <w:tcPr>
            <w:tcW w:w="5645" w:type="dxa"/>
          </w:tcPr>
          <w:p w:rsidR="00C20024" w:rsidRPr="003F3083" w:rsidRDefault="00C20024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 xml:space="preserve">należy określić </w:t>
            </w:r>
            <w:r w:rsidR="004E27BB"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producenta</w:t>
            </w: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883214" w:rsidRDefault="00C20024" w:rsidP="0029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nne elementy wykończenia zewnętrznego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Taras przy pomieszczeniach </w:t>
            </w:r>
            <w:r w:rsidRPr="0088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pilotów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1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konstrukcji systemowej stalowej ocynkowanej, deski </w:t>
            </w:r>
            <w:r w:rsidRPr="0088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tarasowe z twardego drewna odpornego na wodę, </w:t>
            </w:r>
          </w:p>
        </w:tc>
        <w:tc>
          <w:tcPr>
            <w:tcW w:w="5645" w:type="dxa"/>
          </w:tcPr>
          <w:p w:rsidR="00C20024" w:rsidRPr="003F3083" w:rsidRDefault="00C20024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lastRenderedPageBreak/>
              <w:t xml:space="preserve">należy określić </w:t>
            </w:r>
            <w:r w:rsidR="004E27BB"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producenta</w:t>
            </w: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 xml:space="preserve"> (system)  pokrycia tarasu</w:t>
            </w: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CD5A0B" w:rsidRDefault="00C20024" w:rsidP="0029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Moduły kontenerowe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Konstrukcja modułów</w:t>
            </w:r>
          </w:p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kontenerowych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przestrzenny szkielet, profile stalowe ocynkowane wg technologii dostawcy np. słupki 80/80i80/40/4, C80/47/1, wełną mineralna 8 cm</w:t>
            </w:r>
          </w:p>
        </w:tc>
        <w:tc>
          <w:tcPr>
            <w:tcW w:w="5645" w:type="dxa"/>
          </w:tcPr>
          <w:p w:rsidR="00C20024" w:rsidRPr="003F3083" w:rsidRDefault="00C20024" w:rsidP="004E27BB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</w:pPr>
            <w:r w:rsidRPr="003F30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należy określić </w:t>
            </w:r>
            <w:r w:rsidR="004E27BB" w:rsidRPr="003F3083">
              <w:rPr>
                <w:rFonts w:ascii="Times New Roman" w:hAnsi="Times New Roman" w:cs="Times New Roman"/>
                <w:i/>
                <w:sz w:val="20"/>
                <w:szCs w:val="20"/>
              </w:rPr>
              <w:t>producenta</w:t>
            </w:r>
            <w:r w:rsidRPr="003F30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modułów i sposób wykonania elementów ich konstrukcji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Wykończenie ścian </w:t>
            </w:r>
          </w:p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korytarzy ogólnodostępnych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z płyt HPL gr.8 mm, mocowanych do konstrukcji kontenerów, brzegi płyt  zabezpieczone profilami wklejanymi</w:t>
            </w:r>
          </w:p>
        </w:tc>
        <w:tc>
          <w:tcPr>
            <w:tcW w:w="5645" w:type="dxa"/>
          </w:tcPr>
          <w:p w:rsidR="00C20024" w:rsidRPr="003F3083" w:rsidRDefault="004E27BB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określić producenta i proponowany system </w:t>
            </w:r>
            <w:r w:rsidR="00C20024"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wykończenia ścian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Posadzki w pomieszczeniach</w:t>
            </w:r>
          </w:p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biurowych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175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wysokiej jakości wykładziny dywanowe pętelkowe, na tkaninie polipropylenowej, antyelektrostatyczne, odporne na wodę, UV, czynniki biologiczne, obciążenia punktowe,</w:t>
            </w:r>
          </w:p>
        </w:tc>
        <w:tc>
          <w:tcPr>
            <w:tcW w:w="5645" w:type="dxa"/>
          </w:tcPr>
          <w:p w:rsidR="00C20024" w:rsidRPr="003F3083" w:rsidRDefault="004E27BB" w:rsidP="00294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należy określić producenta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Ścianka szklona w korytarzu </w:t>
            </w:r>
          </w:p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bCs/>
                <w:sz w:val="24"/>
                <w:szCs w:val="24"/>
              </w:rPr>
              <w:t>w części GA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wymagana odporność ogniowa E15.</w:t>
            </w:r>
          </w:p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wypełnienie z atestowanego szkła przeciwogniowego</w:t>
            </w:r>
          </w:p>
        </w:tc>
        <w:tc>
          <w:tcPr>
            <w:tcW w:w="5645" w:type="dxa"/>
          </w:tcPr>
          <w:p w:rsidR="00C20024" w:rsidRPr="003F3083" w:rsidRDefault="004E27BB" w:rsidP="00294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należy określić producenta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Drzwi do części pomieszczeń</w:t>
            </w:r>
          </w:p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 strefy zastrzeżonej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drzwi stalowe, antywłamaniowe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lasy „C”, z zamkiem atestowanym, </w:t>
            </w: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z podłączeniem do instalacji </w:t>
            </w:r>
            <w:proofErr w:type="spellStart"/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SSWiN</w:t>
            </w:r>
            <w:proofErr w:type="spellEnd"/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 i KD</w:t>
            </w:r>
          </w:p>
        </w:tc>
        <w:tc>
          <w:tcPr>
            <w:tcW w:w="5645" w:type="dxa"/>
          </w:tcPr>
          <w:p w:rsidR="00C20024" w:rsidRPr="003F3083" w:rsidRDefault="004E27BB" w:rsidP="00294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należy określić producenta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Drzwi między strefami</w:t>
            </w:r>
          </w:p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pożarowymi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stalowe szklone o klasie odporności ogniowej EI 60; z samozamykaczami</w:t>
            </w:r>
          </w:p>
        </w:tc>
        <w:tc>
          <w:tcPr>
            <w:tcW w:w="5645" w:type="dxa"/>
          </w:tcPr>
          <w:p w:rsidR="00C20024" w:rsidRPr="003F3083" w:rsidRDefault="004E27BB" w:rsidP="00294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należy określić producenta</w:t>
            </w: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883214" w:rsidRDefault="00C20024" w:rsidP="0029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Przyłącza </w:t>
            </w:r>
            <w:proofErr w:type="spellStart"/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wod-kan</w:t>
            </w:r>
            <w:proofErr w:type="spellEnd"/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Hydranty zewnętrzne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20024" w:rsidP="0017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stojące, </w:t>
            </w:r>
            <w:r w:rsidR="004E27BB" w:rsidRPr="001757B6">
              <w:rPr>
                <w:rFonts w:ascii="Times New Roman" w:hAnsi="Times New Roman" w:cs="Times New Roman"/>
                <w:sz w:val="28"/>
                <w:szCs w:val="24"/>
              </w:rPr>
              <w:t xml:space="preserve"> wg parametrów opisanych w projekcie</w:t>
            </w:r>
          </w:p>
        </w:tc>
        <w:tc>
          <w:tcPr>
            <w:tcW w:w="5645" w:type="dxa"/>
          </w:tcPr>
          <w:p w:rsidR="00C20024" w:rsidRPr="003F3083" w:rsidRDefault="00C20024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 xml:space="preserve">należy określić </w:t>
            </w:r>
            <w:r w:rsidR="004E27BB"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producenta</w:t>
            </w:r>
          </w:p>
        </w:tc>
      </w:tr>
      <w:tr w:rsidR="004E27BB" w:rsidRPr="00883214" w:rsidTr="00294016">
        <w:tc>
          <w:tcPr>
            <w:tcW w:w="456" w:type="dxa"/>
          </w:tcPr>
          <w:p w:rsidR="004E27BB" w:rsidRDefault="004E27BB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4E27BB" w:rsidRPr="00883214" w:rsidRDefault="004E27BB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17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4E27BB" w:rsidRPr="00FB4AF3" w:rsidRDefault="004E27BB" w:rsidP="00294016">
            <w:pPr>
              <w:rPr>
                <w:rFonts w:ascii="Arial Narrow" w:eastAsia="Times New Roman" w:hAnsi="Arial Narrow" w:cs="Times New Roman"/>
                <w:i/>
                <w:color w:val="3366FF"/>
                <w:sz w:val="24"/>
                <w:szCs w:val="24"/>
                <w:lang w:eastAsia="ar-SA"/>
              </w:rPr>
            </w:pP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883214" w:rsidRDefault="00C20024" w:rsidP="0029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Instalacje wodociągowe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2002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C20024" w:rsidRPr="00883214" w:rsidRDefault="004E27BB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wody przeciwpożarowej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4E27BB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Armatura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odcinajaca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hydranty</w:t>
            </w:r>
          </w:p>
        </w:tc>
        <w:tc>
          <w:tcPr>
            <w:tcW w:w="5645" w:type="dxa"/>
          </w:tcPr>
          <w:p w:rsidR="00C20024" w:rsidRPr="003F3083" w:rsidRDefault="004E27BB" w:rsidP="00294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producenta</w:t>
            </w:r>
          </w:p>
        </w:tc>
      </w:tr>
      <w:tr w:rsidR="004E27BB" w:rsidRPr="00883214" w:rsidTr="00294016">
        <w:tc>
          <w:tcPr>
            <w:tcW w:w="456" w:type="dxa"/>
          </w:tcPr>
          <w:p w:rsidR="004E27BB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0" w:type="dxa"/>
          </w:tcPr>
          <w:p w:rsidR="004E27BB" w:rsidRPr="00883214" w:rsidRDefault="004E27BB" w:rsidP="004E27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Armatura regulacyjna,</w:t>
            </w:r>
          </w:p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odcinająca, mieszająca</w:t>
            </w:r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zawory odcinające kulowe</w:t>
            </w:r>
          </w:p>
        </w:tc>
        <w:tc>
          <w:tcPr>
            <w:tcW w:w="5645" w:type="dxa"/>
          </w:tcPr>
          <w:p w:rsidR="004E27BB" w:rsidRPr="003F3083" w:rsidRDefault="004E27BB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producenta</w:t>
            </w:r>
          </w:p>
        </w:tc>
      </w:tr>
      <w:tr w:rsidR="004E27BB" w:rsidRPr="00883214" w:rsidTr="003F3083">
        <w:trPr>
          <w:trHeight w:val="1276"/>
        </w:trPr>
        <w:tc>
          <w:tcPr>
            <w:tcW w:w="456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0" w:type="dxa"/>
          </w:tcPr>
          <w:p w:rsidR="004E27BB" w:rsidRPr="00883214" w:rsidRDefault="004E27BB" w:rsidP="004E27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Baterie w sanitariatach</w:t>
            </w:r>
          </w:p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w sanitariatach ogólnodostępnych: czasowe (</w:t>
            </w:r>
            <w:proofErr w:type="spellStart"/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wodooszczędne</w:t>
            </w:r>
            <w:proofErr w:type="spellEnd"/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wandaloodporne</w:t>
            </w:r>
            <w:proofErr w:type="spellEnd"/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; pozostałe kulowe z wykończeniem chrom mat, </w:t>
            </w:r>
          </w:p>
        </w:tc>
        <w:tc>
          <w:tcPr>
            <w:tcW w:w="5645" w:type="dxa"/>
          </w:tcPr>
          <w:p w:rsidR="004E27BB" w:rsidRPr="003F3083" w:rsidRDefault="004E27BB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producenta</w:t>
            </w:r>
          </w:p>
        </w:tc>
      </w:tr>
      <w:tr w:rsidR="004E27BB" w:rsidRPr="00883214" w:rsidTr="00294016">
        <w:tc>
          <w:tcPr>
            <w:tcW w:w="14992" w:type="dxa"/>
            <w:gridSpan w:val="4"/>
          </w:tcPr>
          <w:p w:rsidR="004E27BB" w:rsidRPr="00883214" w:rsidRDefault="004E27BB" w:rsidP="004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Wentylacja mechaniczna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nstalacje chłodnicze</w:t>
            </w:r>
          </w:p>
        </w:tc>
      </w:tr>
      <w:tr w:rsidR="004E27BB" w:rsidRPr="00883214" w:rsidTr="00294016">
        <w:tc>
          <w:tcPr>
            <w:tcW w:w="456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0" w:type="dxa"/>
          </w:tcPr>
          <w:p w:rsidR="004E27BB" w:rsidRPr="00883214" w:rsidRDefault="004E27BB" w:rsidP="004E27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Centrale wentylacyjne</w:t>
            </w:r>
          </w:p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na dachu</w:t>
            </w:r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nawiewno</w:t>
            </w:r>
            <w:proofErr w:type="spellEnd"/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-wyciągowe z nagrzewnicami i chłodnicami wodnymi, odzyskiem ciepła, z wbudowaną automatyką, </w:t>
            </w:r>
          </w:p>
        </w:tc>
        <w:tc>
          <w:tcPr>
            <w:tcW w:w="5645" w:type="dxa"/>
          </w:tcPr>
          <w:p w:rsidR="004E27BB" w:rsidRPr="003F3083" w:rsidRDefault="004E27BB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dostawcę i proponowany system wentylacji</w:t>
            </w:r>
          </w:p>
        </w:tc>
      </w:tr>
      <w:tr w:rsidR="004E27BB" w:rsidRPr="00883214" w:rsidTr="00294016">
        <w:tc>
          <w:tcPr>
            <w:tcW w:w="456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00" w:type="dxa"/>
          </w:tcPr>
          <w:p w:rsidR="004E27BB" w:rsidRPr="00883214" w:rsidRDefault="004E27BB" w:rsidP="004E27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Klimatyzacja pomieszczeń</w:t>
            </w:r>
          </w:p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strefy GA</w:t>
            </w:r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system VRV z regulacją temperatury w pomieszczeniach, agregat sprężarkowy na dachu</w:t>
            </w:r>
          </w:p>
        </w:tc>
        <w:tc>
          <w:tcPr>
            <w:tcW w:w="5645" w:type="dxa"/>
          </w:tcPr>
          <w:p w:rsidR="004E27BB" w:rsidRPr="003F3083" w:rsidRDefault="004E27BB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dostawcę i proponowany system klimatyzacji</w:t>
            </w:r>
          </w:p>
        </w:tc>
      </w:tr>
      <w:tr w:rsidR="004E27BB" w:rsidRPr="00883214" w:rsidTr="00294016">
        <w:tc>
          <w:tcPr>
            <w:tcW w:w="456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0" w:type="dxa"/>
          </w:tcPr>
          <w:p w:rsidR="004E27BB" w:rsidRPr="00883214" w:rsidRDefault="004E27BB" w:rsidP="004E27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Agregat chłodniczy</w:t>
            </w:r>
          </w:p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dla chłodnic wentylacyjnych</w:t>
            </w:r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na dachu, ze zintegrowanym zbiornikiem oraz modułem hydraulicznym; w instalacji - mieszanka wody z glikolem 35%.</w:t>
            </w:r>
          </w:p>
        </w:tc>
        <w:tc>
          <w:tcPr>
            <w:tcW w:w="5645" w:type="dxa"/>
          </w:tcPr>
          <w:p w:rsidR="004E27BB" w:rsidRPr="003F3083" w:rsidRDefault="004E27BB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dostawcę i proponowany system chłodzenia</w:t>
            </w:r>
          </w:p>
        </w:tc>
      </w:tr>
      <w:tr w:rsidR="004E27BB" w:rsidRPr="00883214" w:rsidTr="00294016">
        <w:tc>
          <w:tcPr>
            <w:tcW w:w="14992" w:type="dxa"/>
            <w:gridSpan w:val="4"/>
          </w:tcPr>
          <w:p w:rsidR="004E27BB" w:rsidRPr="00883214" w:rsidRDefault="004E27BB" w:rsidP="004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Instalacje centralnego ogrzewania</w:t>
            </w:r>
          </w:p>
        </w:tc>
      </w:tr>
      <w:tr w:rsidR="004E27BB" w:rsidRPr="00883214" w:rsidTr="00294016">
        <w:tc>
          <w:tcPr>
            <w:tcW w:w="456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0" w:type="dxa"/>
          </w:tcPr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Węzeł cieplny na dachu</w:t>
            </w:r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wymiennik płytowy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3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programator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883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ciepłomierze ultradźwiękowe, </w:t>
            </w:r>
            <w:proofErr w:type="spellStart"/>
            <w:r w:rsidRPr="00883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c.w</w:t>
            </w:r>
            <w:proofErr w:type="spellEnd"/>
            <w:r w:rsidRPr="00883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c.o. went.,</w:t>
            </w:r>
          </w:p>
        </w:tc>
        <w:tc>
          <w:tcPr>
            <w:tcW w:w="5645" w:type="dxa"/>
          </w:tcPr>
          <w:p w:rsidR="004E27BB" w:rsidRPr="003F3083" w:rsidRDefault="004E27BB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dostawcę i proponowany system wymiennikowni</w:t>
            </w:r>
          </w:p>
        </w:tc>
      </w:tr>
      <w:tr w:rsidR="004E27BB" w:rsidRPr="00883214" w:rsidTr="00294016">
        <w:tc>
          <w:tcPr>
            <w:tcW w:w="456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0" w:type="dxa"/>
          </w:tcPr>
          <w:p w:rsidR="004E27BB" w:rsidRPr="00883214" w:rsidRDefault="004E27BB" w:rsidP="004E27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Grzejniki płytowe:</w:t>
            </w:r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podłączeniem od dołu typ VK</w:t>
            </w:r>
          </w:p>
        </w:tc>
        <w:tc>
          <w:tcPr>
            <w:tcW w:w="5645" w:type="dxa"/>
          </w:tcPr>
          <w:p w:rsidR="004E27BB" w:rsidRPr="003F3083" w:rsidRDefault="004E27BB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producenta</w:t>
            </w:r>
          </w:p>
        </w:tc>
      </w:tr>
      <w:tr w:rsidR="004E27BB" w:rsidRPr="00883214" w:rsidTr="00294016">
        <w:tc>
          <w:tcPr>
            <w:tcW w:w="14992" w:type="dxa"/>
            <w:gridSpan w:val="4"/>
          </w:tcPr>
          <w:p w:rsidR="004E27BB" w:rsidRPr="0082067A" w:rsidRDefault="004E27BB" w:rsidP="004E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67A">
              <w:rPr>
                <w:rFonts w:ascii="Times New Roman" w:hAnsi="Times New Roman" w:cs="Times New Roman"/>
                <w:b/>
                <w:sz w:val="24"/>
                <w:szCs w:val="24"/>
              </w:rPr>
              <w:t>Instalacje elektryczne</w:t>
            </w:r>
          </w:p>
        </w:tc>
      </w:tr>
      <w:tr w:rsidR="004E27BB" w:rsidRPr="00883214" w:rsidTr="00294016">
        <w:tc>
          <w:tcPr>
            <w:tcW w:w="456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0" w:type="dxa"/>
          </w:tcPr>
          <w:p w:rsidR="004E27BB" w:rsidRPr="00883214" w:rsidRDefault="004E27BB" w:rsidP="004E27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Transformatory 15/0,4 </w:t>
            </w:r>
            <w:proofErr w:type="spellStart"/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suche żywiczne, uzwojenia Cu/Al </w:t>
            </w:r>
          </w:p>
        </w:tc>
        <w:tc>
          <w:tcPr>
            <w:tcW w:w="5645" w:type="dxa"/>
          </w:tcPr>
          <w:p w:rsidR="004E27BB" w:rsidRPr="003F3083" w:rsidRDefault="004E27BB">
            <w:pPr>
              <w:rPr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producenta</w:t>
            </w:r>
          </w:p>
        </w:tc>
      </w:tr>
      <w:tr w:rsidR="004E27BB" w:rsidRPr="00883214" w:rsidTr="00294016">
        <w:tc>
          <w:tcPr>
            <w:tcW w:w="456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0" w:type="dxa"/>
          </w:tcPr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Rozdzielnica główna</w:t>
            </w:r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7B6">
              <w:rPr>
                <w:rFonts w:ascii="Times New Roman" w:hAnsi="Times New Roman" w:cs="Times New Roman"/>
                <w:sz w:val="28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4E27BB" w:rsidRPr="003F3083" w:rsidRDefault="004E27BB">
            <w:pPr>
              <w:rPr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producenta</w:t>
            </w:r>
          </w:p>
        </w:tc>
      </w:tr>
      <w:tr w:rsidR="004E27BB" w:rsidRPr="00883214" w:rsidTr="00294016">
        <w:tc>
          <w:tcPr>
            <w:tcW w:w="456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0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Oprawy oświetleniowe</w:t>
            </w:r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 energooszczędne, </w:t>
            </w:r>
            <w:r w:rsidRPr="001757B6">
              <w:rPr>
                <w:rFonts w:ascii="Times New Roman" w:hAnsi="Times New Roman" w:cs="Times New Roman"/>
                <w:sz w:val="28"/>
                <w:szCs w:val="24"/>
              </w:rPr>
              <w:t xml:space="preserve"> wg parametrów opisanych w projekcie</w:t>
            </w:r>
          </w:p>
        </w:tc>
        <w:tc>
          <w:tcPr>
            <w:tcW w:w="5645" w:type="dxa"/>
          </w:tcPr>
          <w:p w:rsidR="004E27BB" w:rsidRPr="003F3083" w:rsidRDefault="004E27BB">
            <w:pPr>
              <w:rPr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producenta</w:t>
            </w:r>
          </w:p>
        </w:tc>
      </w:tr>
      <w:tr w:rsidR="004E27BB" w:rsidRPr="00883214" w:rsidTr="00294016">
        <w:tc>
          <w:tcPr>
            <w:tcW w:w="456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0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Oświetlenie awaryjne</w:t>
            </w:r>
          </w:p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i ewakuacyjne</w:t>
            </w:r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B6">
              <w:rPr>
                <w:rFonts w:ascii="Times New Roman" w:hAnsi="Times New Roman" w:cs="Times New Roman"/>
                <w:sz w:val="28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4E27BB" w:rsidRPr="003F3083" w:rsidRDefault="004E27BB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dostawcę i proponowany system oświetlenia awaryjnego</w:t>
            </w:r>
          </w:p>
        </w:tc>
      </w:tr>
      <w:tr w:rsidR="004E27BB" w:rsidRPr="00883214" w:rsidTr="00294016">
        <w:tc>
          <w:tcPr>
            <w:tcW w:w="456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0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Zasilacz UPS</w:t>
            </w:r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on-line,120 </w:t>
            </w:r>
            <w:proofErr w:type="spellStart"/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kVA</w:t>
            </w:r>
            <w:proofErr w:type="spellEnd"/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/108kW z układem obejściowym i możliwością rozbudowy, sprawność min 95%/98% Eco, baterie na min 10 lat</w:t>
            </w:r>
          </w:p>
        </w:tc>
        <w:tc>
          <w:tcPr>
            <w:tcW w:w="5645" w:type="dxa"/>
          </w:tcPr>
          <w:p w:rsidR="004E27BB" w:rsidRPr="003F3083" w:rsidRDefault="004E27BB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producenta</w:t>
            </w:r>
          </w:p>
        </w:tc>
      </w:tr>
      <w:tr w:rsidR="004E27BB" w:rsidRPr="00883214" w:rsidTr="00294016">
        <w:tc>
          <w:tcPr>
            <w:tcW w:w="14992" w:type="dxa"/>
            <w:gridSpan w:val="4"/>
          </w:tcPr>
          <w:p w:rsidR="004E27BB" w:rsidRPr="00883214" w:rsidRDefault="004E27BB" w:rsidP="004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Instalacje teletechniczne</w:t>
            </w:r>
          </w:p>
        </w:tc>
      </w:tr>
      <w:tr w:rsidR="004E27BB" w:rsidRPr="00883214" w:rsidTr="004E27BB">
        <w:tc>
          <w:tcPr>
            <w:tcW w:w="456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0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DSO</w:t>
            </w:r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4E27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pulpit sterowniczy z mikrofonem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wzmacniacz 2x250W ,</w:t>
            </w: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 głośniki z atestem CNBOP; szafa z zasilaczem: 24h podtrzymania, 0,5h działania </w:t>
            </w:r>
          </w:p>
        </w:tc>
        <w:tc>
          <w:tcPr>
            <w:tcW w:w="5645" w:type="dxa"/>
          </w:tcPr>
          <w:p w:rsidR="004E27BB" w:rsidRPr="003F3083" w:rsidRDefault="004E27BB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dostawcę i proponowany system DSO</w:t>
            </w:r>
          </w:p>
        </w:tc>
      </w:tr>
      <w:tr w:rsidR="004E27BB" w:rsidRPr="00883214" w:rsidTr="004E27BB">
        <w:tc>
          <w:tcPr>
            <w:tcW w:w="456" w:type="dxa"/>
          </w:tcPr>
          <w:p w:rsidR="004E27BB" w:rsidRPr="00883214" w:rsidRDefault="004E27BB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0" w:type="dxa"/>
          </w:tcPr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</w:p>
        </w:tc>
        <w:tc>
          <w:tcPr>
            <w:tcW w:w="5791" w:type="dxa"/>
            <w:shd w:val="clear" w:color="auto" w:fill="auto"/>
          </w:tcPr>
          <w:p w:rsidR="004E27BB" w:rsidRPr="00883214" w:rsidRDefault="004E27BB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centrala 8 pętli, możliwość rozbudowy, czujki dymu liniowe i punktowe optyczne adresowalne, </w:t>
            </w:r>
          </w:p>
        </w:tc>
        <w:tc>
          <w:tcPr>
            <w:tcW w:w="5645" w:type="dxa"/>
          </w:tcPr>
          <w:p w:rsidR="004E27BB" w:rsidRPr="003F3083" w:rsidRDefault="004E27BB" w:rsidP="004E2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0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należy określić dostawcę i proponowany system SAP</w:t>
            </w:r>
          </w:p>
        </w:tc>
      </w:tr>
    </w:tbl>
    <w:p w:rsidR="003F3083" w:rsidRPr="003F3083" w:rsidRDefault="003F3083" w:rsidP="003F3083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3F3083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3F3083">
        <w:rPr>
          <w:rFonts w:ascii="Times New Roman" w:eastAsia="Times New Roman" w:hAnsi="Times New Roman" w:cs="Times New Roman"/>
          <w:szCs w:val="24"/>
          <w:lang w:eastAsia="pl-PL"/>
        </w:rPr>
        <w:t xml:space="preserve">  Należy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uzupełnić kolumnę nr </w:t>
      </w:r>
      <w:r w:rsidR="00BD6FD6">
        <w:rPr>
          <w:rFonts w:ascii="Times New Roman" w:eastAsia="Times New Roman" w:hAnsi="Times New Roman" w:cs="Times New Roman"/>
          <w:szCs w:val="24"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uwzględniając odpowiednie uwagi</w:t>
      </w:r>
      <w:r w:rsidRPr="003F3083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.</w:t>
      </w:r>
    </w:p>
    <w:p w:rsidR="003F3083" w:rsidRDefault="003F3083" w:rsidP="003F3083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F3083" w:rsidRDefault="003F3083" w:rsidP="003F3083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F3083" w:rsidRPr="003F3083" w:rsidRDefault="003F3083" w:rsidP="003F3083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3F3083">
        <w:rPr>
          <w:rFonts w:ascii="Times New Roman" w:eastAsia="Times New Roman" w:hAnsi="Times New Roman" w:cs="Times New Roman"/>
          <w:lang w:eastAsia="pl-PL"/>
        </w:rPr>
        <w:t xml:space="preserve">Miejscowość, data:......................................................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</w:t>
      </w:r>
      <w:r w:rsidRPr="003F3083">
        <w:rPr>
          <w:rFonts w:ascii="Times New Roman" w:eastAsia="Times New Roman" w:hAnsi="Times New Roman" w:cs="Times New Roman"/>
          <w:lang w:eastAsia="pl-PL"/>
        </w:rPr>
        <w:t>………. …………………………….</w:t>
      </w:r>
    </w:p>
    <w:p w:rsidR="003F3083" w:rsidRPr="003F3083" w:rsidRDefault="003F3083" w:rsidP="003F3083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</w:t>
      </w:r>
      <w:r w:rsidRPr="003F3083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3F308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F308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3F3083">
        <w:rPr>
          <w:rFonts w:ascii="Times New Roman" w:eastAsia="Times New Roman" w:hAnsi="Times New Roman" w:cs="Times New Roman"/>
          <w:lang w:eastAsia="pl-PL"/>
        </w:rPr>
        <w:t>do reprezentowania Wykonawcy)</w:t>
      </w:r>
    </w:p>
    <w:p w:rsidR="00C20024" w:rsidRPr="00883214" w:rsidRDefault="00C20024" w:rsidP="00C20024">
      <w:pPr>
        <w:rPr>
          <w:rFonts w:ascii="Times New Roman" w:hAnsi="Times New Roman" w:cs="Times New Roman"/>
          <w:sz w:val="24"/>
          <w:szCs w:val="24"/>
        </w:rPr>
      </w:pPr>
    </w:p>
    <w:p w:rsidR="00C20024" w:rsidRDefault="00C20024"/>
    <w:sectPr w:rsidR="00C20024" w:rsidSect="003F308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24"/>
    <w:rsid w:val="0010165B"/>
    <w:rsid w:val="00166ECA"/>
    <w:rsid w:val="001757B6"/>
    <w:rsid w:val="00294FFF"/>
    <w:rsid w:val="003F3083"/>
    <w:rsid w:val="004E27BB"/>
    <w:rsid w:val="00996D79"/>
    <w:rsid w:val="009C6FAE"/>
    <w:rsid w:val="00BD6FD6"/>
    <w:rsid w:val="00C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20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0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20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0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3</cp:revision>
  <cp:lastPrinted>2011-10-25T11:49:00Z</cp:lastPrinted>
  <dcterms:created xsi:type="dcterms:W3CDTF">2011-10-25T09:48:00Z</dcterms:created>
  <dcterms:modified xsi:type="dcterms:W3CDTF">2011-10-25T11:51:00Z</dcterms:modified>
</cp:coreProperties>
</file>